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68" w:rsidRPr="00875869" w:rsidRDefault="00875869" w:rsidP="00B560C0">
      <w:pPr>
        <w:spacing w:after="120"/>
        <w:rPr>
          <w:rFonts w:ascii="Papyrus" w:hAnsi="Papyrus" w:cs="Arial"/>
          <w:b/>
          <w:sz w:val="52"/>
          <w:szCs w:val="52"/>
        </w:rPr>
      </w:pPr>
      <w:r w:rsidRPr="00875869">
        <w:rPr>
          <w:rFonts w:ascii="Papyrus" w:hAnsi="Papyrus" w:cs="Arial"/>
          <w:b/>
          <w:sz w:val="52"/>
          <w:szCs w:val="52"/>
        </w:rPr>
        <w:t xml:space="preserve">Joseph, </w:t>
      </w:r>
      <w:r w:rsidR="004B5A86">
        <w:rPr>
          <w:rFonts w:ascii="Papyrus" w:hAnsi="Papyrus" w:cs="Arial"/>
          <w:b/>
          <w:sz w:val="52"/>
          <w:szCs w:val="52"/>
        </w:rPr>
        <w:t>son of David</w:t>
      </w:r>
      <w:bookmarkStart w:id="0" w:name="_GoBack"/>
      <w:bookmarkEnd w:id="0"/>
    </w:p>
    <w:p w:rsidR="00875869" w:rsidRPr="00B560C0" w:rsidRDefault="00875869" w:rsidP="00B560C0">
      <w:pPr>
        <w:spacing w:after="120"/>
        <w:rPr>
          <w:rFonts w:ascii="Arial" w:hAnsi="Arial" w:cs="Arial"/>
          <w:sz w:val="20"/>
          <w:szCs w:val="20"/>
        </w:rPr>
      </w:pPr>
    </w:p>
    <w:p w:rsidR="00B560C0" w:rsidRDefault="00B560C0" w:rsidP="00B560C0">
      <w:pPr>
        <w:spacing w:after="120"/>
        <w:ind w:firstLine="720"/>
        <w:rPr>
          <w:rFonts w:ascii="Arial" w:hAnsi="Arial" w:cs="Arial"/>
          <w:sz w:val="21"/>
          <w:szCs w:val="21"/>
        </w:rPr>
      </w:pPr>
      <w:r w:rsidRPr="00B560C0">
        <w:rPr>
          <w:rFonts w:ascii="Arial" w:hAnsi="Arial" w:cs="Arial"/>
          <w:sz w:val="21"/>
          <w:szCs w:val="21"/>
        </w:rPr>
        <w:t xml:space="preserve">This year, as the lectionary directs, we will spend the majority of our time in the Gospel according to Matthew.  Both Matthew and Luke tell of the birth of Jesus, but the two versions have differences.  Matthew describes a dream so convincing, that upon waking, Joseph followed the instructions of the angel in his dream, and agreed to “take Mary as his wife” in spite of the fact that her </w:t>
      </w:r>
      <w:r w:rsidRPr="00B560C0">
        <w:rPr>
          <w:rFonts w:ascii="Arial" w:hAnsi="Arial" w:cs="Arial"/>
          <w:i/>
          <w:sz w:val="21"/>
          <w:szCs w:val="21"/>
        </w:rPr>
        <w:t xml:space="preserve">delicate condition </w:t>
      </w:r>
      <w:r w:rsidRPr="00B560C0">
        <w:rPr>
          <w:rFonts w:ascii="Arial" w:hAnsi="Arial" w:cs="Arial"/>
          <w:sz w:val="21"/>
          <w:szCs w:val="21"/>
        </w:rPr>
        <w:t xml:space="preserve">would have allowed him to legally walk away and never have anything to do with her again. </w:t>
      </w:r>
    </w:p>
    <w:p w:rsidR="00B560C0" w:rsidRDefault="00B560C0" w:rsidP="00B560C0">
      <w:pPr>
        <w:spacing w:after="120"/>
        <w:ind w:firstLine="720"/>
        <w:rPr>
          <w:rFonts w:ascii="Arial" w:hAnsi="Arial" w:cs="Arial"/>
          <w:sz w:val="21"/>
          <w:szCs w:val="21"/>
        </w:rPr>
      </w:pPr>
      <w:r>
        <w:rPr>
          <w:rFonts w:ascii="Arial" w:hAnsi="Arial" w:cs="Arial"/>
          <w:sz w:val="21"/>
          <w:szCs w:val="21"/>
        </w:rPr>
        <w:t xml:space="preserve">The angel also told Joseph that the child would be a boy – </w:t>
      </w:r>
      <w:r w:rsidR="001B2940">
        <w:rPr>
          <w:rFonts w:ascii="Arial" w:hAnsi="Arial" w:cs="Arial"/>
          <w:sz w:val="21"/>
          <w:szCs w:val="21"/>
        </w:rPr>
        <w:t>when</w:t>
      </w:r>
      <w:r>
        <w:rPr>
          <w:rFonts w:ascii="Arial" w:hAnsi="Arial" w:cs="Arial"/>
          <w:sz w:val="21"/>
          <w:szCs w:val="21"/>
        </w:rPr>
        <w:t xml:space="preserve"> a child’s gender was always a surprise until the birth.  And the angel told Joseph the child’s name.</w:t>
      </w:r>
    </w:p>
    <w:p w:rsidR="00B560C0" w:rsidRDefault="00B560C0" w:rsidP="00B560C0">
      <w:pPr>
        <w:spacing w:after="120"/>
        <w:ind w:firstLine="720"/>
        <w:rPr>
          <w:rFonts w:ascii="Arial" w:hAnsi="Arial" w:cs="Arial"/>
          <w:sz w:val="21"/>
          <w:szCs w:val="21"/>
        </w:rPr>
      </w:pPr>
      <w:r>
        <w:rPr>
          <w:rFonts w:ascii="Arial" w:hAnsi="Arial" w:cs="Arial"/>
          <w:sz w:val="21"/>
          <w:szCs w:val="21"/>
        </w:rPr>
        <w:t xml:space="preserve">Joseph – a man of God, a man of ethics, a man of his era, a man who had never had a wife before, but now had one who was already “with child” and he was told who, when, where, and how he would respond to this </w:t>
      </w:r>
      <w:r w:rsidR="004E3662">
        <w:rPr>
          <w:rFonts w:ascii="Arial" w:hAnsi="Arial" w:cs="Arial"/>
          <w:sz w:val="21"/>
          <w:szCs w:val="21"/>
        </w:rPr>
        <w:t xml:space="preserve">extraordinary </w:t>
      </w:r>
      <w:r>
        <w:rPr>
          <w:rFonts w:ascii="Arial" w:hAnsi="Arial" w:cs="Arial"/>
          <w:sz w:val="21"/>
          <w:szCs w:val="21"/>
        </w:rPr>
        <w:t>situation.   This was a strong man, who willingly followed the voice of unreason</w:t>
      </w:r>
      <w:r w:rsidR="001B2940">
        <w:rPr>
          <w:rFonts w:ascii="Arial" w:hAnsi="Arial" w:cs="Arial"/>
          <w:sz w:val="21"/>
          <w:szCs w:val="21"/>
        </w:rPr>
        <w:t xml:space="preserve"> and took excellent care of his wife and family, without hesitation.</w:t>
      </w:r>
    </w:p>
    <w:p w:rsidR="001B2940" w:rsidRDefault="001B2940" w:rsidP="00B560C0">
      <w:pPr>
        <w:spacing w:after="120"/>
        <w:ind w:firstLine="720"/>
        <w:rPr>
          <w:rFonts w:ascii="Arial" w:hAnsi="Arial" w:cs="Arial"/>
          <w:sz w:val="21"/>
          <w:szCs w:val="21"/>
        </w:rPr>
      </w:pPr>
      <w:r>
        <w:rPr>
          <w:rFonts w:ascii="Arial" w:hAnsi="Arial" w:cs="Arial"/>
          <w:sz w:val="21"/>
          <w:szCs w:val="21"/>
        </w:rPr>
        <w:t xml:space="preserve">I wonder if we shouldn’t give Joseph more attention.  Many of you know </w:t>
      </w:r>
      <w:r w:rsidR="004E3662">
        <w:rPr>
          <w:rFonts w:ascii="Arial" w:hAnsi="Arial" w:cs="Arial"/>
          <w:sz w:val="21"/>
          <w:szCs w:val="21"/>
        </w:rPr>
        <w:t>firsthand</w:t>
      </w:r>
      <w:r>
        <w:rPr>
          <w:rFonts w:ascii="Arial" w:hAnsi="Arial" w:cs="Arial"/>
          <w:sz w:val="21"/>
          <w:szCs w:val="21"/>
        </w:rPr>
        <w:t xml:space="preserve"> what it’s like to be told what to do, and when, and how.  Sometimes you follow </w:t>
      </w:r>
      <w:proofErr w:type="gramStart"/>
      <w:r>
        <w:rPr>
          <w:rFonts w:ascii="Arial" w:hAnsi="Arial" w:cs="Arial"/>
          <w:sz w:val="21"/>
          <w:szCs w:val="21"/>
        </w:rPr>
        <w:t>readily</w:t>
      </w:r>
      <w:r w:rsidR="004E3662">
        <w:rPr>
          <w:rFonts w:ascii="Arial" w:hAnsi="Arial" w:cs="Arial"/>
          <w:sz w:val="21"/>
          <w:szCs w:val="21"/>
        </w:rPr>
        <w:t>,</w:t>
      </w:r>
      <w:proofErr w:type="gramEnd"/>
      <w:r>
        <w:rPr>
          <w:rFonts w:ascii="Arial" w:hAnsi="Arial" w:cs="Arial"/>
          <w:sz w:val="21"/>
          <w:szCs w:val="21"/>
        </w:rPr>
        <w:t xml:space="preserve"> sometimes you balk and wonder why </w:t>
      </w:r>
      <w:r w:rsidR="00875869">
        <w:rPr>
          <w:rFonts w:ascii="Arial" w:hAnsi="Arial" w:cs="Arial"/>
          <w:sz w:val="21"/>
          <w:szCs w:val="21"/>
        </w:rPr>
        <w:t xml:space="preserve">it seems </w:t>
      </w:r>
      <w:r>
        <w:rPr>
          <w:rFonts w:ascii="Arial" w:hAnsi="Arial" w:cs="Arial"/>
          <w:sz w:val="21"/>
          <w:szCs w:val="21"/>
        </w:rPr>
        <w:t xml:space="preserve">you </w:t>
      </w:r>
      <w:r w:rsidR="00875869">
        <w:rPr>
          <w:rFonts w:ascii="Arial" w:hAnsi="Arial" w:cs="Arial"/>
          <w:sz w:val="21"/>
          <w:szCs w:val="21"/>
        </w:rPr>
        <w:t>don’t</w:t>
      </w:r>
      <w:r>
        <w:rPr>
          <w:rFonts w:ascii="Arial" w:hAnsi="Arial" w:cs="Arial"/>
          <w:sz w:val="21"/>
          <w:szCs w:val="21"/>
        </w:rPr>
        <w:t xml:space="preserve"> have the chance to choose. </w:t>
      </w:r>
    </w:p>
    <w:p w:rsidR="004E3662" w:rsidRDefault="004E3662" w:rsidP="00B560C0">
      <w:pPr>
        <w:spacing w:after="120"/>
        <w:ind w:firstLine="720"/>
        <w:rPr>
          <w:rFonts w:ascii="Arial" w:hAnsi="Arial" w:cs="Arial"/>
          <w:sz w:val="21"/>
          <w:szCs w:val="21"/>
        </w:rPr>
      </w:pPr>
      <w:r>
        <w:rPr>
          <w:rFonts w:ascii="Arial" w:hAnsi="Arial" w:cs="Arial"/>
          <w:sz w:val="21"/>
          <w:szCs w:val="21"/>
        </w:rPr>
        <w:t xml:space="preserve">So we salute Joseph – the man who raised our Lord. And we give thanks for his craftsmanship, </w:t>
      </w:r>
      <w:r w:rsidR="00875869">
        <w:rPr>
          <w:rFonts w:ascii="Arial" w:hAnsi="Arial" w:cs="Arial"/>
          <w:sz w:val="21"/>
          <w:szCs w:val="21"/>
        </w:rPr>
        <w:t>shown</w:t>
      </w:r>
      <w:r>
        <w:rPr>
          <w:rFonts w:ascii="Arial" w:hAnsi="Arial" w:cs="Arial"/>
          <w:sz w:val="21"/>
          <w:szCs w:val="21"/>
        </w:rPr>
        <w:t xml:space="preserve"> day by day to the boy, and his patient education </w:t>
      </w:r>
      <w:r w:rsidR="00875869">
        <w:rPr>
          <w:rFonts w:ascii="Arial" w:hAnsi="Arial" w:cs="Arial"/>
          <w:sz w:val="21"/>
          <w:szCs w:val="21"/>
        </w:rPr>
        <w:t>of</w:t>
      </w:r>
      <w:r>
        <w:rPr>
          <w:rFonts w:ascii="Arial" w:hAnsi="Arial" w:cs="Arial"/>
          <w:sz w:val="21"/>
          <w:szCs w:val="21"/>
        </w:rPr>
        <w:t xml:space="preserve"> the Scriptures</w:t>
      </w:r>
      <w:r w:rsidR="00875869">
        <w:rPr>
          <w:rFonts w:ascii="Arial" w:hAnsi="Arial" w:cs="Arial"/>
          <w:sz w:val="21"/>
          <w:szCs w:val="21"/>
        </w:rPr>
        <w:t>, taught chapter by chapter to the boy,</w:t>
      </w:r>
      <w:r>
        <w:rPr>
          <w:rFonts w:ascii="Arial" w:hAnsi="Arial" w:cs="Arial"/>
          <w:sz w:val="21"/>
          <w:szCs w:val="21"/>
        </w:rPr>
        <w:t xml:space="preserve"> and his willingness to follow the Spirit of God to places unknown, through experiences unknown</w:t>
      </w:r>
      <w:r w:rsidR="00875869">
        <w:rPr>
          <w:rFonts w:ascii="Arial" w:hAnsi="Arial" w:cs="Arial"/>
          <w:sz w:val="21"/>
          <w:szCs w:val="21"/>
        </w:rPr>
        <w:t>, for reasons unknown, simply because he was a faithful man of God.</w:t>
      </w:r>
    </w:p>
    <w:p w:rsidR="001B2940" w:rsidRDefault="00875869" w:rsidP="00B560C0">
      <w:pPr>
        <w:spacing w:after="120"/>
        <w:ind w:firstLine="720"/>
        <w:rPr>
          <w:rFonts w:ascii="Arial" w:hAnsi="Arial" w:cs="Arial"/>
          <w:sz w:val="21"/>
          <w:szCs w:val="21"/>
        </w:rPr>
      </w:pPr>
      <w:r>
        <w:rPr>
          <w:rFonts w:ascii="Arial" w:hAnsi="Arial" w:cs="Arial"/>
          <w:sz w:val="21"/>
          <w:szCs w:val="21"/>
        </w:rPr>
        <w:t>Perhaps during this Advent season, as we await the birth of the Holy Child, we will remember some of what it was like to be Joseph, and to serve God without hesitation, without community backing, and always with an eye to what was the right thing to do.</w:t>
      </w:r>
    </w:p>
    <w:p w:rsidR="00875869" w:rsidRDefault="00875869" w:rsidP="00875869">
      <w:pPr>
        <w:spacing w:after="120"/>
        <w:jc w:val="both"/>
        <w:rPr>
          <w:rFonts w:ascii="Arial" w:hAnsi="Arial" w:cs="Arial"/>
          <w:sz w:val="21"/>
          <w:szCs w:val="21"/>
        </w:rPr>
      </w:pPr>
    </w:p>
    <w:p w:rsidR="00875869" w:rsidRDefault="00875869" w:rsidP="00875869">
      <w:pPr>
        <w:spacing w:after="120"/>
        <w:jc w:val="both"/>
        <w:rPr>
          <w:rFonts w:ascii="Arial" w:hAnsi="Arial" w:cs="Arial"/>
          <w:sz w:val="21"/>
          <w:szCs w:val="21"/>
        </w:rPr>
      </w:pPr>
      <w:r>
        <w:rPr>
          <w:rFonts w:ascii="Arial" w:hAnsi="Arial" w:cs="Arial"/>
          <w:sz w:val="21"/>
          <w:szCs w:val="21"/>
        </w:rPr>
        <w:t xml:space="preserve">May we always try to serve God like </w:t>
      </w:r>
      <w:proofErr w:type="gramStart"/>
      <w:r>
        <w:rPr>
          <w:rFonts w:ascii="Arial" w:hAnsi="Arial" w:cs="Arial"/>
          <w:sz w:val="21"/>
          <w:szCs w:val="21"/>
        </w:rPr>
        <w:t>Joseph.</w:t>
      </w:r>
      <w:proofErr w:type="gramEnd"/>
    </w:p>
    <w:p w:rsidR="00875869" w:rsidRDefault="00875869" w:rsidP="00B560C0">
      <w:pPr>
        <w:spacing w:after="120"/>
        <w:ind w:firstLine="720"/>
        <w:rPr>
          <w:rFonts w:ascii="Arial" w:hAnsi="Arial" w:cs="Arial"/>
          <w:sz w:val="21"/>
          <w:szCs w:val="21"/>
        </w:rPr>
      </w:pPr>
    </w:p>
    <w:p w:rsidR="00875869" w:rsidRDefault="00875869" w:rsidP="00875869">
      <w:pPr>
        <w:spacing w:after="120"/>
        <w:rPr>
          <w:rFonts w:ascii="Pristina" w:hAnsi="Pristina"/>
          <w:b/>
          <w:sz w:val="40"/>
          <w:szCs w:val="40"/>
        </w:rPr>
      </w:pPr>
      <w:r w:rsidRPr="008572B4">
        <w:rPr>
          <w:rFonts w:ascii="Pristina" w:hAnsi="Pristina"/>
          <w:b/>
          <w:sz w:val="40"/>
          <w:szCs w:val="40"/>
        </w:rPr>
        <w:t>Candice</w:t>
      </w:r>
    </w:p>
    <w:p w:rsidR="004B5A86" w:rsidRDefault="004B5A86" w:rsidP="004B5A86">
      <w:pPr>
        <w:pStyle w:val="verse"/>
        <w:spacing w:before="0" w:beforeAutospacing="0" w:after="0" w:afterAutospacing="0"/>
        <w:jc w:val="center"/>
        <w:rPr>
          <w:rStyle w:val="text"/>
          <w:sz w:val="20"/>
          <w:szCs w:val="20"/>
        </w:rPr>
      </w:pPr>
      <w:r w:rsidRPr="004B5A86">
        <w:rPr>
          <w:rStyle w:val="text"/>
          <w:sz w:val="20"/>
          <w:szCs w:val="20"/>
        </w:rPr>
        <w:t xml:space="preserve">Then Joseph, being raised from </w:t>
      </w:r>
      <w:proofErr w:type="gramStart"/>
      <w:r w:rsidRPr="004B5A86">
        <w:rPr>
          <w:rStyle w:val="text"/>
          <w:sz w:val="20"/>
          <w:szCs w:val="20"/>
        </w:rPr>
        <w:t>sleep</w:t>
      </w:r>
      <w:proofErr w:type="gramEnd"/>
      <w:r w:rsidRPr="004B5A86">
        <w:rPr>
          <w:rStyle w:val="text"/>
          <w:sz w:val="20"/>
          <w:szCs w:val="20"/>
        </w:rPr>
        <w:t>, did as the angel of the Lord had bidden him, and took unto him his wife,</w:t>
      </w:r>
    </w:p>
    <w:p w:rsidR="004B5A86" w:rsidRDefault="004B5A86" w:rsidP="004B5A86">
      <w:pPr>
        <w:pStyle w:val="verse"/>
        <w:spacing w:before="0" w:beforeAutospacing="0" w:after="0" w:afterAutospacing="0"/>
        <w:jc w:val="center"/>
        <w:rPr>
          <w:rStyle w:val="text"/>
          <w:sz w:val="20"/>
          <w:szCs w:val="20"/>
        </w:rPr>
      </w:pPr>
      <w:proofErr w:type="gramStart"/>
      <w:r w:rsidRPr="004B5A86">
        <w:rPr>
          <w:rStyle w:val="text"/>
          <w:sz w:val="20"/>
          <w:szCs w:val="20"/>
        </w:rPr>
        <w:t>and</w:t>
      </w:r>
      <w:proofErr w:type="gramEnd"/>
      <w:r w:rsidRPr="004B5A86">
        <w:rPr>
          <w:rStyle w:val="text"/>
          <w:sz w:val="20"/>
          <w:szCs w:val="20"/>
        </w:rPr>
        <w:t xml:space="preserve"> knew her not until she had brought forth her firstborn </w:t>
      </w:r>
      <w:r>
        <w:rPr>
          <w:rStyle w:val="text"/>
          <w:sz w:val="20"/>
          <w:szCs w:val="20"/>
        </w:rPr>
        <w:t xml:space="preserve"> </w:t>
      </w:r>
      <w:r w:rsidRPr="004B5A86">
        <w:rPr>
          <w:rStyle w:val="text"/>
          <w:sz w:val="20"/>
          <w:szCs w:val="20"/>
        </w:rPr>
        <w:t xml:space="preserve">Son. </w:t>
      </w:r>
      <w:r>
        <w:rPr>
          <w:rStyle w:val="text"/>
          <w:sz w:val="20"/>
          <w:szCs w:val="20"/>
        </w:rPr>
        <w:t xml:space="preserve"> </w:t>
      </w:r>
      <w:r w:rsidRPr="004B5A86">
        <w:rPr>
          <w:rStyle w:val="text"/>
          <w:sz w:val="20"/>
          <w:szCs w:val="20"/>
        </w:rPr>
        <w:t xml:space="preserve">And he called His name </w:t>
      </w:r>
      <w:r w:rsidRPr="004B5A86">
        <w:rPr>
          <w:rStyle w:val="small-caps"/>
          <w:smallCaps/>
          <w:sz w:val="20"/>
          <w:szCs w:val="20"/>
        </w:rPr>
        <w:t>Jesus</w:t>
      </w:r>
      <w:r w:rsidRPr="004B5A86">
        <w:rPr>
          <w:rStyle w:val="text"/>
          <w:sz w:val="20"/>
          <w:szCs w:val="20"/>
        </w:rPr>
        <w:t>.</w:t>
      </w:r>
    </w:p>
    <w:p w:rsidR="004B5A86" w:rsidRPr="004B5A86" w:rsidRDefault="004B5A86" w:rsidP="004B5A86">
      <w:pPr>
        <w:pStyle w:val="verse"/>
        <w:spacing w:before="0" w:beforeAutospacing="0" w:after="0" w:afterAutospacing="0"/>
        <w:jc w:val="right"/>
        <w:rPr>
          <w:i/>
          <w:sz w:val="18"/>
          <w:szCs w:val="18"/>
        </w:rPr>
      </w:pPr>
      <w:r w:rsidRPr="004B5A86">
        <w:rPr>
          <w:rStyle w:val="text"/>
          <w:i/>
          <w:sz w:val="18"/>
          <w:szCs w:val="18"/>
        </w:rPr>
        <w:sym w:font="Symbol" w:char="F02D"/>
      </w:r>
      <w:r w:rsidRPr="004B5A86">
        <w:rPr>
          <w:rStyle w:val="text"/>
          <w:i/>
          <w:sz w:val="18"/>
          <w:szCs w:val="18"/>
        </w:rPr>
        <w:t xml:space="preserve"> Matthew 1: 24-25</w:t>
      </w:r>
    </w:p>
    <w:p w:rsidR="00875869" w:rsidRPr="00B560C0" w:rsidRDefault="00875869" w:rsidP="00875869">
      <w:pPr>
        <w:spacing w:after="120"/>
        <w:rPr>
          <w:rFonts w:ascii="Arial" w:hAnsi="Arial" w:cs="Arial"/>
          <w:sz w:val="21"/>
          <w:szCs w:val="21"/>
        </w:rPr>
      </w:pPr>
    </w:p>
    <w:sectPr w:rsidR="00875869" w:rsidRPr="00B560C0" w:rsidSect="008904E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C0"/>
    <w:rsid w:val="001B2940"/>
    <w:rsid w:val="004823B2"/>
    <w:rsid w:val="004B5A86"/>
    <w:rsid w:val="004E3662"/>
    <w:rsid w:val="0067286C"/>
    <w:rsid w:val="00875869"/>
    <w:rsid w:val="008904E7"/>
    <w:rsid w:val="00B15DD3"/>
    <w:rsid w:val="00B560C0"/>
    <w:rsid w:val="00CC390E"/>
    <w:rsid w:val="00CD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6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4B5A86"/>
    <w:pPr>
      <w:spacing w:before="100" w:beforeAutospacing="1" w:after="100" w:afterAutospacing="1"/>
    </w:pPr>
    <w:rPr>
      <w:rFonts w:ascii="Times New Roman" w:eastAsia="Times New Roman" w:hAnsi="Times New Roman"/>
      <w:sz w:val="24"/>
      <w:szCs w:val="24"/>
    </w:rPr>
  </w:style>
  <w:style w:type="character" w:customStyle="1" w:styleId="text">
    <w:name w:val="text"/>
    <w:basedOn w:val="DefaultParagraphFont"/>
    <w:rsid w:val="004B5A86"/>
  </w:style>
  <w:style w:type="character" w:customStyle="1" w:styleId="small-caps">
    <w:name w:val="small-caps"/>
    <w:basedOn w:val="DefaultParagraphFont"/>
    <w:rsid w:val="004B5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6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4B5A86"/>
    <w:pPr>
      <w:spacing w:before="100" w:beforeAutospacing="1" w:after="100" w:afterAutospacing="1"/>
    </w:pPr>
    <w:rPr>
      <w:rFonts w:ascii="Times New Roman" w:eastAsia="Times New Roman" w:hAnsi="Times New Roman"/>
      <w:sz w:val="24"/>
      <w:szCs w:val="24"/>
    </w:rPr>
  </w:style>
  <w:style w:type="character" w:customStyle="1" w:styleId="text">
    <w:name w:val="text"/>
    <w:basedOn w:val="DefaultParagraphFont"/>
    <w:rsid w:val="004B5A86"/>
  </w:style>
  <w:style w:type="character" w:customStyle="1" w:styleId="small-caps">
    <w:name w:val="small-caps"/>
    <w:basedOn w:val="DefaultParagraphFont"/>
    <w:rsid w:val="004B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045523">
      <w:bodyDiv w:val="1"/>
      <w:marLeft w:val="0"/>
      <w:marRight w:val="0"/>
      <w:marTop w:val="0"/>
      <w:marBottom w:val="0"/>
      <w:divBdr>
        <w:top w:val="none" w:sz="0" w:space="0" w:color="auto"/>
        <w:left w:val="none" w:sz="0" w:space="0" w:color="auto"/>
        <w:bottom w:val="none" w:sz="0" w:space="0" w:color="auto"/>
        <w:right w:val="none" w:sz="0" w:space="0" w:color="auto"/>
      </w:divBdr>
      <w:divsChild>
        <w:div w:id="2120293367">
          <w:marLeft w:val="0"/>
          <w:marRight w:val="0"/>
          <w:marTop w:val="0"/>
          <w:marBottom w:val="0"/>
          <w:divBdr>
            <w:top w:val="none" w:sz="0" w:space="0" w:color="auto"/>
            <w:left w:val="none" w:sz="0" w:space="0" w:color="auto"/>
            <w:bottom w:val="none" w:sz="0" w:space="0" w:color="auto"/>
            <w:right w:val="none" w:sz="0" w:space="0" w:color="auto"/>
          </w:divBdr>
          <w:divsChild>
            <w:div w:id="454564015">
              <w:marLeft w:val="0"/>
              <w:marRight w:val="0"/>
              <w:marTop w:val="0"/>
              <w:marBottom w:val="0"/>
              <w:divBdr>
                <w:top w:val="none" w:sz="0" w:space="0" w:color="auto"/>
                <w:left w:val="none" w:sz="0" w:space="0" w:color="auto"/>
                <w:bottom w:val="none" w:sz="0" w:space="0" w:color="auto"/>
                <w:right w:val="none" w:sz="0" w:space="0" w:color="auto"/>
              </w:divBdr>
              <w:divsChild>
                <w:div w:id="236742564">
                  <w:marLeft w:val="0"/>
                  <w:marRight w:val="0"/>
                  <w:marTop w:val="0"/>
                  <w:marBottom w:val="0"/>
                  <w:divBdr>
                    <w:top w:val="none" w:sz="0" w:space="0" w:color="auto"/>
                    <w:left w:val="none" w:sz="0" w:space="0" w:color="auto"/>
                    <w:bottom w:val="none" w:sz="0" w:space="0" w:color="auto"/>
                    <w:right w:val="none" w:sz="0" w:space="0" w:color="auto"/>
                  </w:divBdr>
                  <w:divsChild>
                    <w:div w:id="1829243658">
                      <w:marLeft w:val="0"/>
                      <w:marRight w:val="0"/>
                      <w:marTop w:val="0"/>
                      <w:marBottom w:val="0"/>
                      <w:divBdr>
                        <w:top w:val="none" w:sz="0" w:space="0" w:color="auto"/>
                        <w:left w:val="none" w:sz="0" w:space="0" w:color="auto"/>
                        <w:bottom w:val="none" w:sz="0" w:space="0" w:color="auto"/>
                        <w:right w:val="none" w:sz="0" w:space="0" w:color="auto"/>
                      </w:divBdr>
                      <w:divsChild>
                        <w:div w:id="669988203">
                          <w:marLeft w:val="0"/>
                          <w:marRight w:val="0"/>
                          <w:marTop w:val="0"/>
                          <w:marBottom w:val="0"/>
                          <w:divBdr>
                            <w:top w:val="none" w:sz="0" w:space="0" w:color="auto"/>
                            <w:left w:val="none" w:sz="0" w:space="0" w:color="auto"/>
                            <w:bottom w:val="none" w:sz="0" w:space="0" w:color="auto"/>
                            <w:right w:val="none" w:sz="0" w:space="0" w:color="auto"/>
                          </w:divBdr>
                          <w:divsChild>
                            <w:div w:id="1138500221">
                              <w:marLeft w:val="0"/>
                              <w:marRight w:val="0"/>
                              <w:marTop w:val="0"/>
                              <w:marBottom w:val="0"/>
                              <w:divBdr>
                                <w:top w:val="none" w:sz="0" w:space="0" w:color="auto"/>
                                <w:left w:val="none" w:sz="0" w:space="0" w:color="auto"/>
                                <w:bottom w:val="none" w:sz="0" w:space="0" w:color="auto"/>
                                <w:right w:val="none" w:sz="0" w:space="0" w:color="auto"/>
                              </w:divBdr>
                              <w:divsChild>
                                <w:div w:id="109980116">
                                  <w:marLeft w:val="0"/>
                                  <w:marRight w:val="0"/>
                                  <w:marTop w:val="0"/>
                                  <w:marBottom w:val="0"/>
                                  <w:divBdr>
                                    <w:top w:val="none" w:sz="0" w:space="0" w:color="auto"/>
                                    <w:left w:val="none" w:sz="0" w:space="0" w:color="auto"/>
                                    <w:bottom w:val="none" w:sz="0" w:space="0" w:color="auto"/>
                                    <w:right w:val="none" w:sz="0" w:space="0" w:color="auto"/>
                                  </w:divBdr>
                                  <w:divsChild>
                                    <w:div w:id="603927943">
                                      <w:marLeft w:val="0"/>
                                      <w:marRight w:val="0"/>
                                      <w:marTop w:val="0"/>
                                      <w:marBottom w:val="0"/>
                                      <w:divBdr>
                                        <w:top w:val="none" w:sz="0" w:space="0" w:color="auto"/>
                                        <w:left w:val="none" w:sz="0" w:space="0" w:color="auto"/>
                                        <w:bottom w:val="none" w:sz="0" w:space="0" w:color="auto"/>
                                        <w:right w:val="none" w:sz="0" w:space="0" w:color="auto"/>
                                      </w:divBdr>
                                      <w:divsChild>
                                        <w:div w:id="1640962838">
                                          <w:marLeft w:val="0"/>
                                          <w:marRight w:val="0"/>
                                          <w:marTop w:val="0"/>
                                          <w:marBottom w:val="0"/>
                                          <w:divBdr>
                                            <w:top w:val="none" w:sz="0" w:space="0" w:color="auto"/>
                                            <w:left w:val="none" w:sz="0" w:space="0" w:color="auto"/>
                                            <w:bottom w:val="none" w:sz="0" w:space="0" w:color="auto"/>
                                            <w:right w:val="none" w:sz="0" w:space="0" w:color="auto"/>
                                          </w:divBdr>
                                          <w:divsChild>
                                            <w:div w:id="1169518225">
                                              <w:marLeft w:val="0"/>
                                              <w:marRight w:val="0"/>
                                              <w:marTop w:val="0"/>
                                              <w:marBottom w:val="0"/>
                                              <w:divBdr>
                                                <w:top w:val="none" w:sz="0" w:space="0" w:color="auto"/>
                                                <w:left w:val="none" w:sz="0" w:space="0" w:color="auto"/>
                                                <w:bottom w:val="none" w:sz="0" w:space="0" w:color="auto"/>
                                                <w:right w:val="none" w:sz="0" w:space="0" w:color="auto"/>
                                              </w:divBdr>
                                              <w:divsChild>
                                                <w:div w:id="1808358518">
                                                  <w:marLeft w:val="0"/>
                                                  <w:marRight w:val="0"/>
                                                  <w:marTop w:val="0"/>
                                                  <w:marBottom w:val="0"/>
                                                  <w:divBdr>
                                                    <w:top w:val="none" w:sz="0" w:space="0" w:color="auto"/>
                                                    <w:left w:val="none" w:sz="0" w:space="0" w:color="auto"/>
                                                    <w:bottom w:val="none" w:sz="0" w:space="0" w:color="auto"/>
                                                    <w:right w:val="none" w:sz="0" w:space="0" w:color="auto"/>
                                                  </w:divBdr>
                                                  <w:divsChild>
                                                    <w:div w:id="14208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 Pastor</dc:creator>
  <cp:keywords/>
  <cp:lastModifiedBy>Kathy</cp:lastModifiedBy>
  <cp:revision>2</cp:revision>
  <dcterms:created xsi:type="dcterms:W3CDTF">2013-12-05T02:57:00Z</dcterms:created>
  <dcterms:modified xsi:type="dcterms:W3CDTF">2013-12-05T02:57:00Z</dcterms:modified>
</cp:coreProperties>
</file>