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AD0" w:rsidRPr="00EA1207" w:rsidRDefault="00EA1207" w:rsidP="0082551A">
      <w:pPr>
        <w:spacing w:after="0"/>
        <w:rPr>
          <w:rFonts w:ascii="Papyrus" w:hAnsi="Papyrus" w:cs="Vijaya"/>
          <w:sz w:val="72"/>
          <w:szCs w:val="72"/>
        </w:rPr>
      </w:pPr>
      <w:r w:rsidRPr="00EA1207">
        <w:rPr>
          <w:rFonts w:ascii="Papyrus" w:hAnsi="Papyrus" w:cs="Vijaya"/>
          <w:sz w:val="72"/>
          <w:szCs w:val="72"/>
        </w:rPr>
        <w:t>Change</w:t>
      </w:r>
    </w:p>
    <w:p w:rsidR="00EA1207" w:rsidRPr="0082551A" w:rsidRDefault="00EA1207" w:rsidP="0082551A">
      <w:pPr>
        <w:spacing w:after="160" w:line="264" w:lineRule="auto"/>
        <w:rPr>
          <w:rFonts w:ascii="Arial" w:hAnsi="Arial" w:cs="Arial"/>
          <w:sz w:val="21"/>
          <w:szCs w:val="21"/>
        </w:rPr>
      </w:pPr>
      <w:r w:rsidRPr="0082551A">
        <w:rPr>
          <w:rFonts w:ascii="Arial" w:hAnsi="Arial" w:cs="Arial"/>
          <w:sz w:val="21"/>
          <w:szCs w:val="21"/>
        </w:rPr>
        <w:tab/>
        <w:t xml:space="preserve">It’s February of a new year.  We’ve put away the holiday decorations.  We’ve learned to write “2015” on our checks.  We’ve started gathering receipts and paperwork for tax season.  It’s just like it was last </w:t>
      </w:r>
      <w:proofErr w:type="gramStart"/>
      <w:r w:rsidRPr="0082551A">
        <w:rPr>
          <w:rFonts w:ascii="Arial" w:hAnsi="Arial" w:cs="Arial"/>
          <w:sz w:val="21"/>
          <w:szCs w:val="21"/>
        </w:rPr>
        <w:t>year,</w:t>
      </w:r>
      <w:proofErr w:type="gramEnd"/>
      <w:r w:rsidRPr="0082551A">
        <w:rPr>
          <w:rFonts w:ascii="Arial" w:hAnsi="Arial" w:cs="Arial"/>
          <w:sz w:val="21"/>
          <w:szCs w:val="21"/>
        </w:rPr>
        <w:t xml:space="preserve"> </w:t>
      </w:r>
      <w:r w:rsidR="0082551A" w:rsidRPr="0082551A">
        <w:rPr>
          <w:rFonts w:ascii="Arial" w:hAnsi="Arial" w:cs="Arial"/>
          <w:sz w:val="21"/>
          <w:szCs w:val="21"/>
        </w:rPr>
        <w:t>or maybe</w:t>
      </w:r>
      <w:r w:rsidRPr="0082551A">
        <w:rPr>
          <w:rFonts w:ascii="Arial" w:hAnsi="Arial" w:cs="Arial"/>
          <w:sz w:val="21"/>
          <w:szCs w:val="21"/>
        </w:rPr>
        <w:t xml:space="preserve"> not.  </w:t>
      </w:r>
    </w:p>
    <w:p w:rsidR="00EA1207" w:rsidRPr="0082551A" w:rsidRDefault="00EA1207" w:rsidP="0082551A">
      <w:pPr>
        <w:spacing w:after="160" w:line="264" w:lineRule="auto"/>
        <w:rPr>
          <w:rFonts w:ascii="Arial" w:hAnsi="Arial" w:cs="Arial"/>
          <w:sz w:val="21"/>
          <w:szCs w:val="21"/>
        </w:rPr>
      </w:pPr>
      <w:r w:rsidRPr="0082551A">
        <w:rPr>
          <w:rFonts w:ascii="Arial" w:hAnsi="Arial" w:cs="Arial"/>
          <w:sz w:val="21"/>
          <w:szCs w:val="21"/>
        </w:rPr>
        <w:tab/>
        <w:t xml:space="preserve">Most people will tell you that change is hard.  For many, it is.  I have been asked more than once if our church will be here in 20 years.  I can’t answer that.  </w:t>
      </w:r>
      <w:proofErr w:type="gramStart"/>
      <w:r w:rsidRPr="0082551A">
        <w:rPr>
          <w:rFonts w:ascii="Arial" w:hAnsi="Arial" w:cs="Arial"/>
          <w:sz w:val="21"/>
          <w:szCs w:val="21"/>
        </w:rPr>
        <w:t>But I have read what you’ve read, and I know what you know, which is that churches, especially mainline churches, must change in order to survive.</w:t>
      </w:r>
      <w:proofErr w:type="gramEnd"/>
      <w:r w:rsidRPr="0082551A">
        <w:rPr>
          <w:rFonts w:ascii="Arial" w:hAnsi="Arial" w:cs="Arial"/>
          <w:sz w:val="21"/>
          <w:szCs w:val="21"/>
        </w:rPr>
        <w:t xml:space="preserve">  </w:t>
      </w:r>
      <w:r w:rsidR="0082551A" w:rsidRPr="0082551A">
        <w:rPr>
          <w:rFonts w:ascii="Arial" w:hAnsi="Arial" w:cs="Arial"/>
          <w:sz w:val="21"/>
          <w:szCs w:val="21"/>
        </w:rPr>
        <w:t xml:space="preserve"> The church you knew as a child is different than the church is today.  Churches have</w:t>
      </w:r>
      <w:r w:rsidRPr="0082551A">
        <w:rPr>
          <w:rFonts w:ascii="Arial" w:hAnsi="Arial" w:cs="Arial"/>
          <w:sz w:val="21"/>
          <w:szCs w:val="21"/>
        </w:rPr>
        <w:t xml:space="preserve"> changed before.  They’ll change again.  And God will be blessed.</w:t>
      </w:r>
    </w:p>
    <w:p w:rsidR="00EA1207" w:rsidRPr="0082551A" w:rsidRDefault="00EA1207" w:rsidP="0082551A">
      <w:pPr>
        <w:spacing w:after="160" w:line="264" w:lineRule="auto"/>
        <w:rPr>
          <w:rFonts w:ascii="Arial" w:hAnsi="Arial" w:cs="Arial"/>
          <w:sz w:val="21"/>
          <w:szCs w:val="21"/>
        </w:rPr>
      </w:pPr>
      <w:r w:rsidRPr="0082551A">
        <w:rPr>
          <w:rFonts w:ascii="Arial" w:hAnsi="Arial" w:cs="Arial"/>
          <w:sz w:val="21"/>
          <w:szCs w:val="21"/>
        </w:rPr>
        <w:tab/>
        <w:t xml:space="preserve">This year, several of your church committees have and are changing.  Why?  </w:t>
      </w:r>
      <w:proofErr w:type="gramStart"/>
      <w:r w:rsidRPr="0082551A">
        <w:rPr>
          <w:rFonts w:ascii="Arial" w:hAnsi="Arial" w:cs="Arial"/>
          <w:sz w:val="21"/>
          <w:szCs w:val="21"/>
        </w:rPr>
        <w:t>Because if we do it the same way, we won’t thrive.</w:t>
      </w:r>
      <w:proofErr w:type="gramEnd"/>
      <w:r w:rsidRPr="0082551A">
        <w:rPr>
          <w:rFonts w:ascii="Arial" w:hAnsi="Arial" w:cs="Arial"/>
          <w:sz w:val="21"/>
          <w:szCs w:val="21"/>
        </w:rPr>
        <w:t xml:space="preserve">  We may remain for a few years, but that’s not good enough for God.  </w:t>
      </w:r>
      <w:proofErr w:type="gramStart"/>
      <w:r w:rsidR="001309CC" w:rsidRPr="0082551A">
        <w:rPr>
          <w:rFonts w:ascii="Arial" w:hAnsi="Arial" w:cs="Arial"/>
          <w:sz w:val="21"/>
          <w:szCs w:val="21"/>
        </w:rPr>
        <w:t>Because</w:t>
      </w:r>
      <w:r w:rsidRPr="0082551A">
        <w:rPr>
          <w:rFonts w:ascii="Arial" w:hAnsi="Arial" w:cs="Arial"/>
          <w:sz w:val="21"/>
          <w:szCs w:val="21"/>
        </w:rPr>
        <w:t xml:space="preserve"> God deserves our trust, our faith, and our very best efforts.</w:t>
      </w:r>
      <w:proofErr w:type="gramEnd"/>
    </w:p>
    <w:p w:rsidR="001309CC" w:rsidRPr="0082551A" w:rsidRDefault="001309CC" w:rsidP="005C1A6A">
      <w:pPr>
        <w:spacing w:after="120" w:line="240" w:lineRule="auto"/>
        <w:ind w:left="360"/>
        <w:rPr>
          <w:rFonts w:ascii="Arial" w:hAnsi="Arial" w:cs="Arial"/>
          <w:sz w:val="21"/>
          <w:szCs w:val="21"/>
        </w:rPr>
      </w:pPr>
      <w:proofErr w:type="gramStart"/>
      <w:r w:rsidRPr="005C1A6A">
        <w:rPr>
          <w:rFonts w:ascii="Arial" w:hAnsi="Arial" w:cs="Arial"/>
          <w:i/>
          <w:sz w:val="21"/>
          <w:szCs w:val="21"/>
          <w:u w:val="single"/>
        </w:rPr>
        <w:t>Mission</w:t>
      </w:r>
      <w:r w:rsidRPr="0082551A">
        <w:rPr>
          <w:rFonts w:ascii="Arial" w:hAnsi="Arial" w:cs="Arial"/>
          <w:i/>
          <w:sz w:val="21"/>
          <w:szCs w:val="21"/>
        </w:rPr>
        <w:t xml:space="preserve">  </w:t>
      </w:r>
      <w:r w:rsidRPr="0082551A">
        <w:rPr>
          <w:rFonts w:ascii="Arial" w:hAnsi="Arial" w:cs="Arial"/>
          <w:sz w:val="21"/>
          <w:szCs w:val="21"/>
        </w:rPr>
        <w:t>is</w:t>
      </w:r>
      <w:proofErr w:type="gramEnd"/>
      <w:r w:rsidRPr="0082551A">
        <w:rPr>
          <w:rFonts w:ascii="Arial" w:hAnsi="Arial" w:cs="Arial"/>
          <w:sz w:val="21"/>
          <w:szCs w:val="21"/>
        </w:rPr>
        <w:t xml:space="preserve"> now under the umbrella of the Outreach Committee.  Theirs is the most visible and most energetic of all the committees, and our hope is that they will infuse their </w:t>
      </w:r>
      <w:r w:rsidR="0082551A">
        <w:rPr>
          <w:rFonts w:ascii="Arial" w:hAnsi="Arial" w:cs="Arial"/>
          <w:sz w:val="21"/>
          <w:szCs w:val="21"/>
        </w:rPr>
        <w:t>enthusiasm</w:t>
      </w:r>
      <w:r w:rsidRPr="0082551A">
        <w:rPr>
          <w:rFonts w:ascii="Arial" w:hAnsi="Arial" w:cs="Arial"/>
          <w:sz w:val="21"/>
          <w:szCs w:val="21"/>
        </w:rPr>
        <w:t xml:space="preserve"> into a changing Mission field.</w:t>
      </w:r>
    </w:p>
    <w:p w:rsidR="001309CC" w:rsidRPr="0082551A" w:rsidRDefault="001309CC" w:rsidP="005C1A6A">
      <w:pPr>
        <w:spacing w:after="120" w:line="240" w:lineRule="auto"/>
        <w:ind w:left="360"/>
        <w:rPr>
          <w:rFonts w:ascii="Arial" w:hAnsi="Arial" w:cs="Arial"/>
          <w:sz w:val="21"/>
          <w:szCs w:val="21"/>
        </w:rPr>
      </w:pPr>
      <w:proofErr w:type="gramStart"/>
      <w:r w:rsidRPr="005C1A6A">
        <w:rPr>
          <w:rFonts w:ascii="Arial" w:hAnsi="Arial" w:cs="Arial"/>
          <w:i/>
          <w:sz w:val="21"/>
          <w:szCs w:val="21"/>
          <w:u w:val="single"/>
        </w:rPr>
        <w:t>Fellowshi</w:t>
      </w:r>
      <w:r w:rsidRPr="0082551A">
        <w:rPr>
          <w:rFonts w:ascii="Arial" w:hAnsi="Arial" w:cs="Arial"/>
          <w:i/>
          <w:sz w:val="21"/>
          <w:szCs w:val="21"/>
        </w:rPr>
        <w:t xml:space="preserve">p  </w:t>
      </w:r>
      <w:r w:rsidRPr="0082551A">
        <w:rPr>
          <w:rFonts w:ascii="Arial" w:hAnsi="Arial" w:cs="Arial"/>
          <w:sz w:val="21"/>
          <w:szCs w:val="21"/>
        </w:rPr>
        <w:t>will</w:t>
      </w:r>
      <w:proofErr w:type="gramEnd"/>
      <w:r w:rsidRPr="0082551A">
        <w:rPr>
          <w:rFonts w:ascii="Arial" w:hAnsi="Arial" w:cs="Arial"/>
          <w:sz w:val="21"/>
          <w:szCs w:val="21"/>
        </w:rPr>
        <w:t xml:space="preserve"> no longer simply provide food once a month.  Instead, sometimes, we’ll go someplace together.  We may go to a play.  We may go to a </w:t>
      </w:r>
      <w:r w:rsidR="005C1A6A">
        <w:rPr>
          <w:rFonts w:ascii="Arial" w:hAnsi="Arial" w:cs="Arial"/>
          <w:sz w:val="21"/>
          <w:szCs w:val="21"/>
        </w:rPr>
        <w:t>movie</w:t>
      </w:r>
      <w:r w:rsidRPr="0082551A">
        <w:rPr>
          <w:rFonts w:ascii="Arial" w:hAnsi="Arial" w:cs="Arial"/>
          <w:sz w:val="21"/>
          <w:szCs w:val="21"/>
        </w:rPr>
        <w:t xml:space="preserve">.  We may meet in homes, or we may meet out in the mission field.  We’ll be together – in Christian fellowship!  </w:t>
      </w:r>
    </w:p>
    <w:p w:rsidR="001309CC" w:rsidRPr="0082551A" w:rsidRDefault="001309CC" w:rsidP="005C1A6A">
      <w:pPr>
        <w:spacing w:after="120" w:line="240" w:lineRule="auto"/>
        <w:ind w:left="360"/>
        <w:rPr>
          <w:rFonts w:ascii="Arial" w:hAnsi="Arial" w:cs="Arial"/>
          <w:sz w:val="21"/>
          <w:szCs w:val="21"/>
        </w:rPr>
      </w:pPr>
      <w:proofErr w:type="gramStart"/>
      <w:r w:rsidRPr="005C1A6A">
        <w:rPr>
          <w:rFonts w:ascii="Arial" w:hAnsi="Arial" w:cs="Arial"/>
          <w:i/>
          <w:sz w:val="21"/>
          <w:szCs w:val="21"/>
          <w:u w:val="single"/>
        </w:rPr>
        <w:t>Communications</w:t>
      </w:r>
      <w:r w:rsidRPr="0082551A">
        <w:rPr>
          <w:rFonts w:ascii="Arial" w:hAnsi="Arial" w:cs="Arial"/>
          <w:i/>
          <w:sz w:val="21"/>
          <w:szCs w:val="21"/>
        </w:rPr>
        <w:t xml:space="preserve">  </w:t>
      </w:r>
      <w:r w:rsidRPr="0082551A">
        <w:rPr>
          <w:rFonts w:ascii="Arial" w:hAnsi="Arial" w:cs="Arial"/>
          <w:sz w:val="21"/>
          <w:szCs w:val="21"/>
        </w:rPr>
        <w:t>will</w:t>
      </w:r>
      <w:proofErr w:type="gramEnd"/>
      <w:r w:rsidRPr="0082551A">
        <w:rPr>
          <w:rFonts w:ascii="Arial" w:hAnsi="Arial" w:cs="Arial"/>
          <w:sz w:val="21"/>
          <w:szCs w:val="21"/>
        </w:rPr>
        <w:t xml:space="preserve"> be more visible electronically.  The website will be updated even more; the </w:t>
      </w:r>
      <w:proofErr w:type="spellStart"/>
      <w:r w:rsidRPr="0082551A">
        <w:rPr>
          <w:rFonts w:ascii="Arial" w:hAnsi="Arial" w:cs="Arial"/>
          <w:sz w:val="21"/>
          <w:szCs w:val="21"/>
        </w:rPr>
        <w:t>FaceBook</w:t>
      </w:r>
      <w:proofErr w:type="spellEnd"/>
      <w:r w:rsidRPr="0082551A">
        <w:rPr>
          <w:rFonts w:ascii="Arial" w:hAnsi="Arial" w:cs="Arial"/>
          <w:sz w:val="21"/>
          <w:szCs w:val="21"/>
        </w:rPr>
        <w:t xml:space="preserve"> account will include pictures</w:t>
      </w:r>
      <w:r w:rsidRPr="0082551A">
        <w:rPr>
          <w:rFonts w:ascii="Arial" w:hAnsi="Arial" w:cs="Arial"/>
          <w:b/>
          <w:sz w:val="21"/>
          <w:szCs w:val="21"/>
        </w:rPr>
        <w:t xml:space="preserve">…… </w:t>
      </w:r>
      <w:r w:rsidRPr="0082551A">
        <w:rPr>
          <w:rFonts w:ascii="Arial" w:hAnsi="Arial" w:cs="Arial"/>
          <w:sz w:val="21"/>
          <w:szCs w:val="21"/>
        </w:rPr>
        <w:t>of you!</w:t>
      </w:r>
      <w:r w:rsidR="0082551A" w:rsidRPr="0082551A">
        <w:rPr>
          <w:rFonts w:ascii="Arial" w:hAnsi="Arial" w:cs="Arial"/>
          <w:sz w:val="21"/>
          <w:szCs w:val="21"/>
        </w:rPr>
        <w:t xml:space="preserve">  Get aboard!</w:t>
      </w:r>
    </w:p>
    <w:p w:rsidR="001309CC" w:rsidRPr="0082551A" w:rsidRDefault="001309CC" w:rsidP="005C1A6A">
      <w:pPr>
        <w:spacing w:after="120" w:line="240" w:lineRule="auto"/>
        <w:ind w:left="360"/>
        <w:rPr>
          <w:rFonts w:ascii="Arial" w:hAnsi="Arial" w:cs="Arial"/>
          <w:sz w:val="21"/>
          <w:szCs w:val="21"/>
        </w:rPr>
      </w:pPr>
      <w:r w:rsidRPr="005C1A6A">
        <w:rPr>
          <w:rFonts w:ascii="Arial" w:hAnsi="Arial" w:cs="Arial"/>
          <w:i/>
          <w:sz w:val="21"/>
          <w:szCs w:val="21"/>
          <w:u w:val="single"/>
        </w:rPr>
        <w:t xml:space="preserve">Christian </w:t>
      </w:r>
      <w:proofErr w:type="gramStart"/>
      <w:r w:rsidRPr="005C1A6A">
        <w:rPr>
          <w:rFonts w:ascii="Arial" w:hAnsi="Arial" w:cs="Arial"/>
          <w:i/>
          <w:sz w:val="21"/>
          <w:szCs w:val="21"/>
          <w:u w:val="single"/>
        </w:rPr>
        <w:t>Education</w:t>
      </w:r>
      <w:r w:rsidRPr="0082551A">
        <w:rPr>
          <w:rFonts w:ascii="Arial" w:hAnsi="Arial" w:cs="Arial"/>
          <w:i/>
          <w:sz w:val="21"/>
          <w:szCs w:val="21"/>
        </w:rPr>
        <w:t xml:space="preserve">  </w:t>
      </w:r>
      <w:r w:rsidRPr="0082551A">
        <w:rPr>
          <w:rFonts w:ascii="Arial" w:hAnsi="Arial" w:cs="Arial"/>
          <w:sz w:val="21"/>
          <w:szCs w:val="21"/>
        </w:rPr>
        <w:t>will</w:t>
      </w:r>
      <w:proofErr w:type="gramEnd"/>
      <w:r w:rsidRPr="0082551A">
        <w:rPr>
          <w:rFonts w:ascii="Arial" w:hAnsi="Arial" w:cs="Arial"/>
          <w:sz w:val="21"/>
          <w:szCs w:val="21"/>
        </w:rPr>
        <w:t xml:space="preserve"> be sharing their expertise with other congregations.  We have passionate people who are engaged with the world, and we want to be in the lead.</w:t>
      </w:r>
    </w:p>
    <w:p w:rsidR="001309CC" w:rsidRPr="0082551A" w:rsidRDefault="001309CC" w:rsidP="005C1A6A">
      <w:pPr>
        <w:spacing w:line="240" w:lineRule="auto"/>
        <w:ind w:left="360"/>
        <w:rPr>
          <w:rFonts w:ascii="Arial" w:hAnsi="Arial" w:cs="Arial"/>
          <w:sz w:val="21"/>
          <w:szCs w:val="21"/>
        </w:rPr>
      </w:pPr>
      <w:r w:rsidRPr="005C1A6A">
        <w:rPr>
          <w:rFonts w:ascii="Arial" w:hAnsi="Arial" w:cs="Arial"/>
          <w:i/>
          <w:sz w:val="21"/>
          <w:szCs w:val="21"/>
          <w:u w:val="single"/>
        </w:rPr>
        <w:t xml:space="preserve">Building &amp; </w:t>
      </w:r>
      <w:proofErr w:type="gramStart"/>
      <w:r w:rsidRPr="005C1A6A">
        <w:rPr>
          <w:rFonts w:ascii="Arial" w:hAnsi="Arial" w:cs="Arial"/>
          <w:i/>
          <w:sz w:val="21"/>
          <w:szCs w:val="21"/>
          <w:u w:val="single"/>
        </w:rPr>
        <w:t>Grounds</w:t>
      </w:r>
      <w:r w:rsidRPr="0082551A">
        <w:rPr>
          <w:rFonts w:ascii="Arial" w:hAnsi="Arial" w:cs="Arial"/>
          <w:i/>
          <w:sz w:val="21"/>
          <w:szCs w:val="21"/>
        </w:rPr>
        <w:t xml:space="preserve">  </w:t>
      </w:r>
      <w:r w:rsidRPr="0082551A">
        <w:rPr>
          <w:rFonts w:ascii="Arial" w:hAnsi="Arial" w:cs="Arial"/>
          <w:sz w:val="21"/>
          <w:szCs w:val="21"/>
        </w:rPr>
        <w:t>is</w:t>
      </w:r>
      <w:proofErr w:type="gramEnd"/>
      <w:r w:rsidRPr="0082551A">
        <w:rPr>
          <w:rFonts w:ascii="Arial" w:hAnsi="Arial" w:cs="Arial"/>
          <w:sz w:val="21"/>
          <w:szCs w:val="21"/>
        </w:rPr>
        <w:t xml:space="preserve"> planning face-lift changes in the Sanctuary.  Three families have stepped up to cover the cost for these upgrades.  You will be asked to contribute, too.  Because we don’t want to just survive.  We want to thrive!</w:t>
      </w:r>
    </w:p>
    <w:p w:rsidR="0082551A" w:rsidRDefault="0082551A" w:rsidP="005C1A6A">
      <w:pPr>
        <w:spacing w:after="240" w:line="264" w:lineRule="auto"/>
        <w:rPr>
          <w:rFonts w:ascii="Arial" w:hAnsi="Arial" w:cs="Arial"/>
          <w:sz w:val="21"/>
          <w:szCs w:val="21"/>
        </w:rPr>
      </w:pPr>
      <w:r w:rsidRPr="0082551A">
        <w:rPr>
          <w:rFonts w:ascii="Arial" w:hAnsi="Arial" w:cs="Arial"/>
          <w:sz w:val="21"/>
          <w:szCs w:val="21"/>
        </w:rPr>
        <w:tab/>
        <w:t xml:space="preserve">You’re welcome to join us.  We’re making changes – </w:t>
      </w:r>
      <w:r w:rsidRPr="0082551A">
        <w:rPr>
          <w:rFonts w:ascii="Arial" w:hAnsi="Arial" w:cs="Arial"/>
          <w:i/>
          <w:sz w:val="21"/>
          <w:szCs w:val="21"/>
        </w:rPr>
        <w:t xml:space="preserve">good </w:t>
      </w:r>
      <w:r w:rsidRPr="0082551A">
        <w:rPr>
          <w:rFonts w:ascii="Arial" w:hAnsi="Arial" w:cs="Arial"/>
          <w:sz w:val="21"/>
          <w:szCs w:val="21"/>
        </w:rPr>
        <w:t xml:space="preserve">changes, because our congregation is alive, and when folks are alive, they’re moving.  </w:t>
      </w:r>
      <w:proofErr w:type="gramStart"/>
      <w:r w:rsidRPr="0082551A">
        <w:rPr>
          <w:rFonts w:ascii="Arial" w:hAnsi="Arial" w:cs="Arial"/>
          <w:sz w:val="21"/>
          <w:szCs w:val="21"/>
        </w:rPr>
        <w:t>Just as God is always moving.</w:t>
      </w:r>
      <w:proofErr w:type="gramEnd"/>
      <w:r w:rsidRPr="0082551A">
        <w:rPr>
          <w:rFonts w:ascii="Arial" w:hAnsi="Arial" w:cs="Arial"/>
          <w:sz w:val="21"/>
          <w:szCs w:val="21"/>
        </w:rPr>
        <w:t xml:space="preserve">  The first day of change is challenging.  The third day is </w:t>
      </w:r>
      <w:r w:rsidRPr="0082551A">
        <w:rPr>
          <w:rFonts w:ascii="Arial" w:hAnsi="Arial" w:cs="Arial"/>
          <w:i/>
          <w:sz w:val="21"/>
          <w:szCs w:val="21"/>
        </w:rPr>
        <w:t xml:space="preserve">fun </w:t>
      </w:r>
      <w:r w:rsidRPr="0082551A">
        <w:rPr>
          <w:rFonts w:ascii="Arial" w:hAnsi="Arial" w:cs="Arial"/>
          <w:sz w:val="21"/>
          <w:szCs w:val="21"/>
        </w:rPr>
        <w:t>and we intend to keep it that way.  Our Lord invented laughter.  Our Lord invented relationship.  Our Lord will not be held back.  Our Lord is alive, and alert, and moving, and changing.</w:t>
      </w:r>
      <w:r w:rsidR="00825745">
        <w:rPr>
          <w:rFonts w:ascii="Arial" w:hAnsi="Arial" w:cs="Arial"/>
          <w:sz w:val="21"/>
          <w:szCs w:val="21"/>
        </w:rPr>
        <w:t xml:space="preserve">  Praise </w:t>
      </w:r>
      <w:proofErr w:type="gramStart"/>
      <w:r w:rsidR="00825745">
        <w:rPr>
          <w:rFonts w:ascii="Arial" w:hAnsi="Arial" w:cs="Arial"/>
          <w:sz w:val="21"/>
          <w:szCs w:val="21"/>
        </w:rPr>
        <w:t>be</w:t>
      </w:r>
      <w:proofErr w:type="gramEnd"/>
      <w:r w:rsidR="00825745">
        <w:rPr>
          <w:rFonts w:ascii="Arial" w:hAnsi="Arial" w:cs="Arial"/>
          <w:sz w:val="21"/>
          <w:szCs w:val="21"/>
        </w:rPr>
        <w:t xml:space="preserve"> to our </w:t>
      </w:r>
      <w:r w:rsidR="00825745">
        <w:rPr>
          <w:rFonts w:ascii="Arial" w:hAnsi="Arial" w:cs="Arial"/>
          <w:i/>
          <w:sz w:val="21"/>
          <w:szCs w:val="21"/>
        </w:rPr>
        <w:t xml:space="preserve">glorious </w:t>
      </w:r>
      <w:r w:rsidR="00825745">
        <w:rPr>
          <w:rFonts w:ascii="Arial" w:hAnsi="Arial" w:cs="Arial"/>
          <w:sz w:val="21"/>
          <w:szCs w:val="21"/>
        </w:rPr>
        <w:t>Lord!</w:t>
      </w:r>
    </w:p>
    <w:p w:rsidR="005C1A6A" w:rsidRPr="005C1A6A" w:rsidRDefault="005C1A6A" w:rsidP="005C1A6A">
      <w:pPr>
        <w:spacing w:after="0" w:line="264" w:lineRule="auto"/>
        <w:rPr>
          <w:rFonts w:ascii="Pristina" w:hAnsi="Pristina" w:cs="Arial"/>
          <w:sz w:val="24"/>
          <w:szCs w:val="24"/>
        </w:rPr>
      </w:pPr>
    </w:p>
    <w:p w:rsidR="00825745" w:rsidRDefault="00825745" w:rsidP="005C1A6A">
      <w:pPr>
        <w:spacing w:after="120" w:line="264" w:lineRule="auto"/>
        <w:rPr>
          <w:rFonts w:ascii="Pristina" w:hAnsi="Pristina" w:cs="Arial"/>
          <w:sz w:val="36"/>
          <w:szCs w:val="36"/>
        </w:rPr>
      </w:pPr>
      <w:r w:rsidRPr="00825745">
        <w:rPr>
          <w:rFonts w:ascii="Pristina" w:hAnsi="Pristina" w:cs="Arial"/>
          <w:sz w:val="36"/>
          <w:szCs w:val="36"/>
        </w:rPr>
        <w:t>Candice</w:t>
      </w:r>
    </w:p>
    <w:p w:rsidR="005C1A6A" w:rsidRPr="00825745" w:rsidRDefault="005C1A6A" w:rsidP="005C1A6A">
      <w:pPr>
        <w:spacing w:after="0" w:line="240" w:lineRule="auto"/>
        <w:rPr>
          <w:rFonts w:ascii="Times New Roman" w:eastAsia="Times New Roman" w:hAnsi="Times New Roman" w:cs="Times New Roman"/>
          <w:sz w:val="24"/>
          <w:szCs w:val="24"/>
        </w:rPr>
      </w:pPr>
      <w:r w:rsidRPr="005C1A6A">
        <w:rPr>
          <w:rFonts w:ascii="Times New Roman" w:eastAsia="Times New Roman" w:hAnsi="Times New Roman" w:cs="Times New Roman"/>
          <w:i/>
          <w:sz w:val="20"/>
          <w:szCs w:val="20"/>
        </w:rPr>
        <w:t>“</w:t>
      </w:r>
      <w:r w:rsidR="00825745" w:rsidRPr="00825745">
        <w:rPr>
          <w:rFonts w:ascii="Times New Roman" w:eastAsia="Times New Roman" w:hAnsi="Times New Roman" w:cs="Times New Roman"/>
          <w:i/>
          <w:sz w:val="20"/>
          <w:szCs w:val="20"/>
        </w:rPr>
        <w:t xml:space="preserve">And the </w:t>
      </w:r>
      <w:r w:rsidR="00825745" w:rsidRPr="005C1A6A">
        <w:rPr>
          <w:rFonts w:ascii="Times New Roman" w:eastAsia="Times New Roman" w:hAnsi="Times New Roman" w:cs="Times New Roman"/>
          <w:i/>
          <w:sz w:val="20"/>
          <w:szCs w:val="20"/>
        </w:rPr>
        <w:t>Lord</w:t>
      </w:r>
      <w:r w:rsidR="00825745" w:rsidRPr="00825745">
        <w:rPr>
          <w:rFonts w:ascii="Times New Roman" w:eastAsia="Times New Roman" w:hAnsi="Times New Roman" w:cs="Times New Roman"/>
          <w:i/>
          <w:sz w:val="20"/>
          <w:szCs w:val="20"/>
        </w:rPr>
        <w:t xml:space="preserve"> </w:t>
      </w:r>
      <w:r w:rsidR="00825745" w:rsidRPr="00825745">
        <w:rPr>
          <w:rFonts w:ascii="Times New Roman" w:eastAsia="Times New Roman" w:hAnsi="Times New Roman" w:cs="Times New Roman"/>
          <w:bCs/>
          <w:i/>
          <w:sz w:val="20"/>
          <w:szCs w:val="20"/>
        </w:rPr>
        <w:t>change</w:t>
      </w:r>
      <w:r w:rsidR="00825745" w:rsidRPr="00825745">
        <w:rPr>
          <w:rFonts w:ascii="Times New Roman" w:eastAsia="Times New Roman" w:hAnsi="Times New Roman" w:cs="Times New Roman"/>
          <w:i/>
          <w:sz w:val="20"/>
          <w:szCs w:val="20"/>
        </w:rPr>
        <w:t>d the wind to a very strong west wind, which caught up the locusts and carried them into the Red Sea.</w:t>
      </w:r>
      <w:r w:rsidRPr="005C1A6A">
        <w:rPr>
          <w:rFonts w:ascii="Times New Roman" w:eastAsia="Times New Roman" w:hAnsi="Times New Roman" w:cs="Times New Roman"/>
          <w:i/>
          <w:sz w:val="20"/>
          <w:szCs w:val="20"/>
        </w:rPr>
        <w:t xml:space="preserve"> </w:t>
      </w:r>
      <w:r w:rsidR="00825745" w:rsidRPr="00825745">
        <w:rPr>
          <w:rFonts w:ascii="Times New Roman" w:eastAsia="Times New Roman" w:hAnsi="Times New Roman" w:cs="Times New Roman"/>
          <w:i/>
          <w:sz w:val="20"/>
          <w:szCs w:val="20"/>
        </w:rPr>
        <w:t xml:space="preserve"> Not a locust was left anywhere in Egypt.</w:t>
      </w:r>
      <w:r w:rsidRPr="005C1A6A">
        <w:rPr>
          <w:rFonts w:ascii="Times New Roman" w:eastAsia="Times New Roman" w:hAnsi="Times New Roman" w:cs="Times New Roman"/>
          <w:i/>
          <w:sz w:val="20"/>
          <w:szCs w:val="20"/>
        </w:rPr>
        <w:t>”</w:t>
      </w:r>
      <w:r w:rsidRPr="005C1A6A">
        <w:rPr>
          <w:rFonts w:ascii="Times New Roman" w:eastAsia="Times New Roman" w:hAnsi="Times New Roman" w:cs="Times New Roman"/>
          <w:sz w:val="24"/>
          <w:szCs w:val="24"/>
        </w:rPr>
        <w:tab/>
      </w:r>
      <w:r w:rsidRPr="005C1A6A">
        <w:rPr>
          <w:rFonts w:ascii="Times New Roman" w:eastAsia="Times New Roman" w:hAnsi="Times New Roman" w:cs="Times New Roman"/>
          <w:sz w:val="24"/>
          <w:szCs w:val="24"/>
        </w:rPr>
        <w:tab/>
      </w:r>
      <w:r w:rsidRPr="005C1A6A">
        <w:rPr>
          <w:rFonts w:ascii="Times New Roman" w:eastAsia="Times New Roman" w:hAnsi="Times New Roman" w:cs="Times New Roman"/>
          <w:sz w:val="24"/>
          <w:szCs w:val="24"/>
        </w:rPr>
        <w:tab/>
      </w:r>
      <w:r w:rsidRPr="005C1A6A">
        <w:rPr>
          <w:rFonts w:ascii="Times New Roman" w:eastAsia="Times New Roman" w:hAnsi="Times New Roman" w:cs="Times New Roman"/>
          <w:sz w:val="24"/>
          <w:szCs w:val="24"/>
        </w:rPr>
        <w:tab/>
      </w:r>
      <w:r w:rsidRPr="005C1A6A">
        <w:rPr>
          <w:rFonts w:ascii="Times New Roman" w:eastAsia="Times New Roman" w:hAnsi="Times New Roman" w:cs="Times New Roman"/>
          <w:sz w:val="24"/>
          <w:szCs w:val="24"/>
        </w:rPr>
        <w:tab/>
      </w:r>
      <w:r w:rsidRPr="005C1A6A">
        <w:rPr>
          <w:rFonts w:ascii="Times New Roman" w:eastAsia="Times New Roman" w:hAnsi="Times New Roman" w:cs="Times New Roman"/>
          <w:sz w:val="24"/>
          <w:szCs w:val="24"/>
        </w:rPr>
        <w:tab/>
        <w:t xml:space="preserve">‒ </w:t>
      </w:r>
      <w:hyperlink r:id="rId4" w:history="1">
        <w:r w:rsidRPr="005C1A6A">
          <w:rPr>
            <w:rFonts w:ascii="Times New Roman" w:eastAsia="Times New Roman" w:hAnsi="Times New Roman" w:cs="Times New Roman"/>
            <w:sz w:val="20"/>
            <w:szCs w:val="20"/>
          </w:rPr>
          <w:t>Exodus 10:19</w:t>
        </w:r>
      </w:hyperlink>
    </w:p>
    <w:p w:rsidR="00825745" w:rsidRPr="00825745" w:rsidRDefault="00825745" w:rsidP="00825745">
      <w:pPr>
        <w:spacing w:after="0" w:line="240" w:lineRule="auto"/>
        <w:rPr>
          <w:rFonts w:ascii="Times New Roman" w:eastAsia="Times New Roman" w:hAnsi="Times New Roman" w:cs="Times New Roman"/>
          <w:sz w:val="24"/>
          <w:szCs w:val="24"/>
        </w:rPr>
      </w:pPr>
    </w:p>
    <w:p w:rsidR="00825745" w:rsidRPr="00825745" w:rsidRDefault="00825745" w:rsidP="00825745">
      <w:pPr>
        <w:spacing w:after="120" w:line="264" w:lineRule="auto"/>
        <w:rPr>
          <w:rFonts w:ascii="Times New Roman" w:hAnsi="Times New Roman" w:cs="Times New Roman"/>
          <w:sz w:val="20"/>
          <w:szCs w:val="20"/>
        </w:rPr>
      </w:pPr>
    </w:p>
    <w:sectPr w:rsidR="00825745" w:rsidRPr="00825745" w:rsidSect="00EB2A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pyrus">
    <w:panose1 w:val="03070502060502030205"/>
    <w:charset w:val="00"/>
    <w:family w:val="script"/>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ristina">
    <w:panose1 w:val="030604020404060802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compat/>
  <w:rsids>
    <w:rsidRoot w:val="00EA1207"/>
    <w:rsid w:val="001309CC"/>
    <w:rsid w:val="002F091E"/>
    <w:rsid w:val="005C1A6A"/>
    <w:rsid w:val="0082551A"/>
    <w:rsid w:val="00825745"/>
    <w:rsid w:val="00EA1207"/>
    <w:rsid w:val="00EB2A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825745"/>
  </w:style>
  <w:style w:type="character" w:styleId="Hyperlink">
    <w:name w:val="Hyperlink"/>
    <w:basedOn w:val="DefaultParagraphFont"/>
    <w:uiPriority w:val="99"/>
    <w:semiHidden/>
    <w:unhideWhenUsed/>
    <w:rsid w:val="00825745"/>
    <w:rPr>
      <w:color w:val="0000FF"/>
      <w:u w:val="single"/>
    </w:rPr>
  </w:style>
  <w:style w:type="character" w:customStyle="1" w:styleId="small-caps">
    <w:name w:val="small-caps"/>
    <w:basedOn w:val="DefaultParagraphFont"/>
    <w:rsid w:val="00825745"/>
  </w:style>
</w:styles>
</file>

<file path=word/webSettings.xml><?xml version="1.0" encoding="utf-8"?>
<w:webSettings xmlns:r="http://schemas.openxmlformats.org/officeDocument/2006/relationships" xmlns:w="http://schemas.openxmlformats.org/wordprocessingml/2006/main">
  <w:divs>
    <w:div w:id="1745645167">
      <w:bodyDiv w:val="1"/>
      <w:marLeft w:val="0"/>
      <w:marRight w:val="0"/>
      <w:marTop w:val="0"/>
      <w:marBottom w:val="0"/>
      <w:divBdr>
        <w:top w:val="none" w:sz="0" w:space="0" w:color="auto"/>
        <w:left w:val="none" w:sz="0" w:space="0" w:color="auto"/>
        <w:bottom w:val="none" w:sz="0" w:space="0" w:color="auto"/>
        <w:right w:val="none" w:sz="0" w:space="0" w:color="auto"/>
      </w:divBdr>
      <w:divsChild>
        <w:div w:id="742140827">
          <w:marLeft w:val="0"/>
          <w:marRight w:val="0"/>
          <w:marTop w:val="0"/>
          <w:marBottom w:val="0"/>
          <w:divBdr>
            <w:top w:val="none" w:sz="0" w:space="0" w:color="auto"/>
            <w:left w:val="none" w:sz="0" w:space="0" w:color="auto"/>
            <w:bottom w:val="none" w:sz="0" w:space="0" w:color="auto"/>
            <w:right w:val="none" w:sz="0" w:space="0" w:color="auto"/>
          </w:divBdr>
          <w:divsChild>
            <w:div w:id="1962955633">
              <w:marLeft w:val="0"/>
              <w:marRight w:val="0"/>
              <w:marTop w:val="0"/>
              <w:marBottom w:val="0"/>
              <w:divBdr>
                <w:top w:val="none" w:sz="0" w:space="0" w:color="auto"/>
                <w:left w:val="none" w:sz="0" w:space="0" w:color="auto"/>
                <w:bottom w:val="none" w:sz="0" w:space="0" w:color="auto"/>
                <w:right w:val="none" w:sz="0" w:space="0" w:color="auto"/>
              </w:divBdr>
              <w:divsChild>
                <w:div w:id="1817259398">
                  <w:marLeft w:val="0"/>
                  <w:marRight w:val="0"/>
                  <w:marTop w:val="0"/>
                  <w:marBottom w:val="0"/>
                  <w:divBdr>
                    <w:top w:val="none" w:sz="0" w:space="0" w:color="auto"/>
                    <w:left w:val="none" w:sz="0" w:space="0" w:color="auto"/>
                    <w:bottom w:val="none" w:sz="0" w:space="0" w:color="auto"/>
                    <w:right w:val="none" w:sz="0" w:space="0" w:color="auto"/>
                  </w:divBdr>
                  <w:divsChild>
                    <w:div w:id="811405986">
                      <w:marLeft w:val="0"/>
                      <w:marRight w:val="0"/>
                      <w:marTop w:val="0"/>
                      <w:marBottom w:val="0"/>
                      <w:divBdr>
                        <w:top w:val="none" w:sz="0" w:space="0" w:color="auto"/>
                        <w:left w:val="none" w:sz="0" w:space="0" w:color="auto"/>
                        <w:bottom w:val="none" w:sz="0" w:space="0" w:color="auto"/>
                        <w:right w:val="none" w:sz="0" w:space="0" w:color="auto"/>
                      </w:divBdr>
                      <w:divsChild>
                        <w:div w:id="1327051350">
                          <w:marLeft w:val="0"/>
                          <w:marRight w:val="0"/>
                          <w:marTop w:val="0"/>
                          <w:marBottom w:val="0"/>
                          <w:divBdr>
                            <w:top w:val="none" w:sz="0" w:space="0" w:color="auto"/>
                            <w:left w:val="none" w:sz="0" w:space="0" w:color="auto"/>
                            <w:bottom w:val="none" w:sz="0" w:space="0" w:color="auto"/>
                            <w:right w:val="none" w:sz="0" w:space="0" w:color="auto"/>
                          </w:divBdr>
                          <w:divsChild>
                            <w:div w:id="1301422528">
                              <w:marLeft w:val="0"/>
                              <w:marRight w:val="0"/>
                              <w:marTop w:val="0"/>
                              <w:marBottom w:val="0"/>
                              <w:divBdr>
                                <w:top w:val="none" w:sz="0" w:space="0" w:color="auto"/>
                                <w:left w:val="none" w:sz="0" w:space="0" w:color="auto"/>
                                <w:bottom w:val="none" w:sz="0" w:space="0" w:color="auto"/>
                                <w:right w:val="none" w:sz="0" w:space="0" w:color="auto"/>
                              </w:divBdr>
                              <w:divsChild>
                                <w:div w:id="1318025740">
                                  <w:marLeft w:val="0"/>
                                  <w:marRight w:val="0"/>
                                  <w:marTop w:val="0"/>
                                  <w:marBottom w:val="0"/>
                                  <w:divBdr>
                                    <w:top w:val="none" w:sz="0" w:space="0" w:color="auto"/>
                                    <w:left w:val="none" w:sz="0" w:space="0" w:color="auto"/>
                                    <w:bottom w:val="none" w:sz="0" w:space="0" w:color="auto"/>
                                    <w:right w:val="none" w:sz="0" w:space="0" w:color="auto"/>
                                  </w:divBdr>
                                  <w:divsChild>
                                    <w:div w:id="637488800">
                                      <w:marLeft w:val="0"/>
                                      <w:marRight w:val="0"/>
                                      <w:marTop w:val="0"/>
                                      <w:marBottom w:val="0"/>
                                      <w:divBdr>
                                        <w:top w:val="none" w:sz="0" w:space="0" w:color="auto"/>
                                        <w:left w:val="none" w:sz="0" w:space="0" w:color="auto"/>
                                        <w:bottom w:val="none" w:sz="0" w:space="0" w:color="auto"/>
                                        <w:right w:val="none" w:sz="0" w:space="0" w:color="auto"/>
                                      </w:divBdr>
                                      <w:divsChild>
                                        <w:div w:id="938097726">
                                          <w:marLeft w:val="0"/>
                                          <w:marRight w:val="0"/>
                                          <w:marTop w:val="0"/>
                                          <w:marBottom w:val="0"/>
                                          <w:divBdr>
                                            <w:top w:val="none" w:sz="0" w:space="0" w:color="auto"/>
                                            <w:left w:val="none" w:sz="0" w:space="0" w:color="auto"/>
                                            <w:bottom w:val="none" w:sz="0" w:space="0" w:color="auto"/>
                                            <w:right w:val="none" w:sz="0" w:space="0" w:color="auto"/>
                                          </w:divBdr>
                                        </w:div>
                                      </w:divsChild>
                                    </w:div>
                                    <w:div w:id="1669942338">
                                      <w:marLeft w:val="0"/>
                                      <w:marRight w:val="0"/>
                                      <w:marTop w:val="0"/>
                                      <w:marBottom w:val="0"/>
                                      <w:divBdr>
                                        <w:top w:val="none" w:sz="0" w:space="0" w:color="auto"/>
                                        <w:left w:val="none" w:sz="0" w:space="0" w:color="auto"/>
                                        <w:bottom w:val="none" w:sz="0" w:space="0" w:color="auto"/>
                                        <w:right w:val="none" w:sz="0" w:space="0" w:color="auto"/>
                                      </w:divBdr>
                                    </w:div>
                                    <w:div w:id="4634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Exodus+10:19&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Candice Klein</dc:creator>
  <cp:lastModifiedBy>Candice Klein</cp:lastModifiedBy>
  <cp:revision>2</cp:revision>
  <cp:lastPrinted>2015-02-02T17:01:00Z</cp:lastPrinted>
  <dcterms:created xsi:type="dcterms:W3CDTF">2015-02-02T16:14:00Z</dcterms:created>
  <dcterms:modified xsi:type="dcterms:W3CDTF">2015-02-02T17:06:00Z</dcterms:modified>
</cp:coreProperties>
</file>